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9A65" w14:textId="710B15E0" w:rsidR="001A2BDE" w:rsidRPr="00207DE6" w:rsidRDefault="001A2BDE" w:rsidP="001A2BDE">
      <w:pPr>
        <w:pStyle w:val="Web0"/>
        <w:spacing w:before="0" w:beforeAutospacing="0" w:after="0" w:afterAutospacing="0" w:line="440" w:lineRule="exact"/>
        <w:ind w:left="480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r w:rsidRPr="00207DE6">
        <w:rPr>
          <w:rFonts w:ascii="標楷體" w:eastAsia="標楷體" w:hAnsi="標楷體"/>
          <w:spacing w:val="-3"/>
          <w:sz w:val="36"/>
          <w:szCs w:val="36"/>
        </w:rPr>
        <w:t>桃園市毒品危害防制中心</w:t>
      </w:r>
    </w:p>
    <w:p w14:paraId="2FD2F965" w14:textId="77777777" w:rsidR="001A2BDE" w:rsidRPr="00207DE6" w:rsidRDefault="001A2BDE" w:rsidP="001A2BDE">
      <w:pPr>
        <w:pStyle w:val="a3"/>
        <w:widowControl/>
        <w:ind w:leftChars="0" w:left="567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r w:rsidRPr="00207DE6">
        <w:rPr>
          <w:rFonts w:ascii="標楷體" w:eastAsia="標楷體" w:hAnsi="標楷體" w:hint="eastAsia"/>
          <w:spacing w:val="-3"/>
          <w:sz w:val="36"/>
          <w:szCs w:val="36"/>
        </w:rPr>
        <w:t>青少年輔導服務轉</w:t>
      </w:r>
      <w:proofErr w:type="gramStart"/>
      <w:r w:rsidRPr="00207DE6">
        <w:rPr>
          <w:rFonts w:ascii="標楷體" w:eastAsia="標楷體" w:hAnsi="標楷體" w:hint="eastAsia"/>
          <w:spacing w:val="-3"/>
          <w:sz w:val="36"/>
          <w:szCs w:val="36"/>
        </w:rPr>
        <w:t>介</w:t>
      </w:r>
      <w:proofErr w:type="gramEnd"/>
      <w:r w:rsidRPr="00207DE6">
        <w:rPr>
          <w:rFonts w:ascii="標楷體" w:eastAsia="標楷體" w:hAnsi="標楷體"/>
          <w:spacing w:val="-3"/>
          <w:sz w:val="36"/>
          <w:szCs w:val="36"/>
        </w:rPr>
        <w:t>單</w:t>
      </w:r>
    </w:p>
    <w:tbl>
      <w:tblPr>
        <w:tblW w:w="57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140"/>
        <w:gridCol w:w="1618"/>
        <w:gridCol w:w="3140"/>
      </w:tblGrid>
      <w:tr w:rsidR="001A2BDE" w:rsidRPr="001A2BDE" w14:paraId="352A8E59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7653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單位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37CD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1A8" w14:textId="77777777" w:rsidR="001A2BDE" w:rsidRPr="001A2BDE" w:rsidRDefault="001A2BDE" w:rsidP="001A2BD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日期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BC03C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1A2BDE" w:rsidRPr="001A2BDE" w14:paraId="3F67A282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9EC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人員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869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B0A4" w14:textId="77777777" w:rsidR="001A2BDE" w:rsidRPr="001A2BDE" w:rsidRDefault="001A2BDE" w:rsidP="001A2BDE">
            <w:pPr>
              <w:jc w:val="distribute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45E05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7ACAABEE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5AA" w14:textId="52010382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26DCA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1E7E0700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2340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個案姓名</w:t>
            </w:r>
          </w:p>
        </w:tc>
        <w:tc>
          <w:tcPr>
            <w:tcW w:w="1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223F50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34D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8E6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21CE7694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F3D80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身分證字號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41AD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C15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>生理性別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B159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2A3326F9" w14:textId="77777777" w:rsidTr="00B53D0E">
        <w:trPr>
          <w:trHeight w:val="156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E0A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就學情形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A0B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□學校、班別：</w:t>
            </w: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</w:p>
          <w:p w14:paraId="6A087B9D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□未就學</w:t>
            </w:r>
          </w:p>
          <w:p w14:paraId="627B2B25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□就業中：</w:t>
            </w: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1A2BDE" w:rsidRPr="001A2BDE" w14:paraId="62E19EE3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3F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戶籍地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94C9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72387ACA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95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居住地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CD59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5B33DBE4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EB5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連絡電話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D22D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1F18622A" w14:textId="77777777" w:rsidTr="00B53D0E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7F8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用藥種類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D5BF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□海洛因 □安非他命 □K他命 □大麻 □咖啡包 □彩虹</w:t>
            </w:r>
            <w:proofErr w:type="gramStart"/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菸</w:t>
            </w:r>
            <w:proofErr w:type="gramEnd"/>
          </w:p>
          <w:p w14:paraId="3F6BD595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□其他毒品或影響精神物質：</w:t>
            </w: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</w:p>
          <w:p w14:paraId="26ED7CC3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□未施用毒品：持有、販賣、轉讓</w:t>
            </w:r>
          </w:p>
          <w:p w14:paraId="7FD81130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□未施用毒品：有使用之虞</w:t>
            </w:r>
          </w:p>
        </w:tc>
      </w:tr>
      <w:tr w:rsidR="001A2BDE" w:rsidRPr="001A2BDE" w14:paraId="26FCB858" w14:textId="77777777" w:rsidTr="00B53D0E">
        <w:trPr>
          <w:trHeight w:val="429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A553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案情簡述及主要需協助之轉</w:t>
            </w:r>
            <w:proofErr w:type="gramStart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目的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03E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2452C21E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15EDB957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BEBFA2C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06E95356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402ECC8E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E6A33E8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2B5640B2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1A2BDE">
              <w:rPr>
                <w:rFonts w:ascii="標楷體" w:eastAsia="標楷體" w:hAnsi="標楷體"/>
                <w:spacing w:val="-6"/>
                <w:sz w:val="26"/>
                <w:szCs w:val="26"/>
              </w:rPr>
              <w:t>&lt;&lt;例如有物質濫用需相關衛教及引發改變動機、有情緒適應困擾需協助、需一般生活關懷等等…&gt;&gt;</w:t>
            </w:r>
          </w:p>
        </w:tc>
      </w:tr>
      <w:tr w:rsidR="001A2BDE" w:rsidRPr="001A2BDE" w14:paraId="6A7E5DB9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8CCFA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主要照顧者</w:t>
            </w:r>
          </w:p>
          <w:p w14:paraId="461C77D3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DCC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446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>關係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11D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78B93403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E7A65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5A7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A2BDE" w:rsidRPr="001A2BDE" w14:paraId="2C9D7BAA" w14:textId="77777777" w:rsidTr="00B53D0E">
        <w:trPr>
          <w:trHeight w:val="297"/>
          <w:jc w:val="center"/>
        </w:trPr>
        <w:tc>
          <w:tcPr>
            <w:tcW w:w="850" w:type="pct"/>
            <w:tcBorders>
              <w:left w:val="single" w:sz="4" w:space="0" w:color="auto"/>
            </w:tcBorders>
            <w:vAlign w:val="center"/>
          </w:tcPr>
          <w:p w14:paraId="740D49F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家庭背景</w:t>
            </w:r>
          </w:p>
        </w:tc>
        <w:tc>
          <w:tcPr>
            <w:tcW w:w="4150" w:type="pct"/>
            <w:gridSpan w:val="3"/>
            <w:tcBorders>
              <w:right w:val="single" w:sz="4" w:space="0" w:color="auto"/>
            </w:tcBorders>
            <w:vAlign w:val="center"/>
          </w:tcPr>
          <w:p w14:paraId="3CDB0103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居住狀態：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 xml:space="preserve">□自有住宅 □租屋 □寄居親友家 □其他 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38C2B52B" w14:textId="77868A3C" w:rsidR="001A2BDE" w:rsidRPr="001F586B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家庭經濟狀況：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□佳 □尚可 □不佳</w:t>
            </w:r>
            <w:r w:rsidR="001F58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□低收入補助□身心障礙補助□其他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</w:p>
          <w:p w14:paraId="20AD0DBC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案主的主要照顧者：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□父母 □（外）祖父母 □手足 □其他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  <w:p w14:paraId="29F4BA58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家庭對案主關係：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□過分關心 □關心 □不關心 □有放棄意念 □關係緊張或衝突□其他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1A2BDE" w:rsidRPr="001A2BDE" w14:paraId="47BAE228" w14:textId="77777777" w:rsidTr="00B53D0E">
        <w:trPr>
          <w:trHeight w:val="317"/>
          <w:jc w:val="center"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DFD5A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4150" w:type="pct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24F" w14:textId="77777777" w:rsidR="001A2BDE" w:rsidRPr="001A2BDE" w:rsidRDefault="001A2BDE" w:rsidP="00B53D0E">
            <w:pPr>
              <w:widowControl/>
              <w:ind w:rightChars="117" w:right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FB597A7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487E266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C0518EE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A9A2CF1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56449C1A" w14:textId="77777777" w:rsidTr="00B53D0E">
        <w:trPr>
          <w:trHeight w:val="90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2F2BE" w14:textId="77777777" w:rsidR="001A2BDE" w:rsidRPr="001F586B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F58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轉</w:t>
            </w:r>
            <w:proofErr w:type="gramStart"/>
            <w:r w:rsidRPr="001F58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 w:rsidRPr="001F58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人員：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7578A" w14:textId="77777777" w:rsidR="001A2BDE" w:rsidRPr="001F586B" w:rsidRDefault="001A2BDE" w:rsidP="00B53D0E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60DEB" w14:textId="77777777" w:rsidR="001A2BDE" w:rsidRPr="001F586B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F58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主管：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C077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4CA44C" w14:textId="77777777" w:rsidR="001A2BDE" w:rsidRPr="00A53ED1" w:rsidRDefault="001A2BDE" w:rsidP="00A53ED1">
      <w:pPr>
        <w:widowControl/>
        <w:spacing w:line="276" w:lineRule="auto"/>
        <w:ind w:leftChars="-295" w:rightChars="117" w:right="281" w:hangingChars="258" w:hanging="708"/>
        <w:rPr>
          <w:rFonts w:ascii="標楷體" w:eastAsia="標楷體" w:hAnsi="標楷體"/>
          <w:b/>
          <w:bCs/>
          <w:spacing w:val="-3"/>
          <w:sz w:val="28"/>
          <w:szCs w:val="28"/>
        </w:rPr>
      </w:pPr>
      <w:r w:rsidRPr="00A53ED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備註：</w:t>
      </w:r>
    </w:p>
    <w:p w14:paraId="1E47C0D1" w14:textId="528B397B" w:rsidR="001A2BDE" w:rsidRDefault="00AF37D3" w:rsidP="00A53ED1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-237" w:left="-2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207DE6">
        <w:rPr>
          <w:rFonts w:ascii="標楷體" w:eastAsia="標楷體" w:hAnsi="標楷體"/>
          <w:spacing w:val="-3"/>
          <w:sz w:val="26"/>
          <w:szCs w:val="26"/>
        </w:rPr>
        <w:t>轉</w:t>
      </w:r>
      <w:proofErr w:type="gramStart"/>
      <w:r w:rsidRPr="00207DE6">
        <w:rPr>
          <w:rFonts w:ascii="標楷體" w:eastAsia="標楷體" w:hAnsi="標楷體"/>
          <w:spacing w:val="-3"/>
          <w:sz w:val="26"/>
          <w:szCs w:val="26"/>
        </w:rPr>
        <w:t>介</w:t>
      </w:r>
      <w:proofErr w:type="gramEnd"/>
      <w:r w:rsidRPr="00207DE6">
        <w:rPr>
          <w:rFonts w:ascii="標楷體" w:eastAsia="標楷體" w:hAnsi="標楷體"/>
          <w:spacing w:val="-3"/>
          <w:sz w:val="26"/>
          <w:szCs w:val="26"/>
        </w:rPr>
        <w:t>對象滿18歲以上</w:t>
      </w:r>
      <w:r>
        <w:rPr>
          <w:rFonts w:ascii="標楷體" w:eastAsia="標楷體" w:hAnsi="標楷體" w:hint="eastAsia"/>
          <w:spacing w:val="-3"/>
          <w:sz w:val="26"/>
          <w:szCs w:val="26"/>
        </w:rPr>
        <w:t>，</w:t>
      </w:r>
      <w:proofErr w:type="gramStart"/>
      <w:r>
        <w:rPr>
          <w:rFonts w:ascii="標楷體" w:eastAsia="標楷體" w:hAnsi="標楷體" w:hint="eastAsia"/>
          <w:spacing w:val="-3"/>
          <w:sz w:val="26"/>
          <w:szCs w:val="26"/>
        </w:rPr>
        <w:t>需本中心個</w:t>
      </w:r>
      <w:proofErr w:type="gramEnd"/>
      <w:r>
        <w:rPr>
          <w:rFonts w:ascii="標楷體" w:eastAsia="標楷體" w:hAnsi="標楷體" w:hint="eastAsia"/>
          <w:spacing w:val="-3"/>
          <w:sz w:val="26"/>
          <w:szCs w:val="26"/>
        </w:rPr>
        <w:t>管員開案服務，</w:t>
      </w:r>
      <w:r w:rsidRPr="00207DE6">
        <w:rPr>
          <w:rFonts w:ascii="標楷體" w:eastAsia="標楷體" w:hAnsi="標楷體"/>
          <w:spacing w:val="-3"/>
          <w:sz w:val="26"/>
          <w:szCs w:val="26"/>
        </w:rPr>
        <w:t>須附「藥癮者自願接受追蹤輔導同意書」</w:t>
      </w:r>
      <w:r w:rsidR="001A2BDE" w:rsidRPr="001A2BDE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422912BA" w14:textId="556DD4A5" w:rsidR="00AF37D3" w:rsidRPr="00AF37D3" w:rsidRDefault="00AF37D3" w:rsidP="00AF37D3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0" w:left="0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9600EC">
        <w:rPr>
          <w:rFonts w:ascii="標楷體" w:eastAsia="標楷體" w:hAnsi="標楷體" w:hint="eastAsia"/>
          <w:spacing w:val="-3"/>
          <w:sz w:val="26"/>
          <w:szCs w:val="26"/>
        </w:rPr>
        <w:t>為確保少年之隱私，請以密件方式處理，並請注意少年事件處理法第83條、第83條之1有關少年事件保密及紀錄塗銷之規定，少年相關紀錄及資料，應嚴予保密，爾後接獲法院通知塗銷，將少年前案紀錄及有關資料予以塗抹、刪除或為適度遮掩，使無法直接辨識或經交叉比對後可得知其為少年事件之少年</w:t>
      </w:r>
      <w:r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41BCD729" w14:textId="77777777" w:rsidR="001A2BDE" w:rsidRPr="001A2BDE" w:rsidRDefault="001A2BDE" w:rsidP="00AF37D3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0" w:left="0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本轉</w:t>
      </w:r>
      <w:proofErr w:type="gramStart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介</w:t>
      </w:r>
      <w:proofErr w:type="gramEnd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單可以公文、電子郵件或傳真方式寄送至本局，並寫明兒</w:t>
      </w:r>
      <w:proofErr w:type="gramStart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少組收</w:t>
      </w:r>
      <w:proofErr w:type="gramEnd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04971372" w14:textId="77777777" w:rsidR="001A2BDE" w:rsidRPr="001A2BDE" w:rsidRDefault="001A2BDE" w:rsidP="001A2BDE">
      <w:pPr>
        <w:pStyle w:val="a3"/>
        <w:widowControl/>
        <w:numPr>
          <w:ilvl w:val="4"/>
          <w:numId w:val="2"/>
        </w:numPr>
        <w:tabs>
          <w:tab w:val="left" w:pos="709"/>
        </w:tabs>
        <w:spacing w:line="276" w:lineRule="auto"/>
        <w:ind w:leftChars="0" w:left="-346" w:rightChars="117" w:right="281" w:firstLine="0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公文地址：桃園市桃園區崇法街12之5號2樓（桃園毒防中心收）</w:t>
      </w:r>
    </w:p>
    <w:p w14:paraId="32D19DD5" w14:textId="60B0BA01" w:rsidR="001A2BDE" w:rsidRPr="001A2BDE" w:rsidRDefault="001A2BDE" w:rsidP="001A2BDE">
      <w:pPr>
        <w:pStyle w:val="a3"/>
        <w:widowControl/>
        <w:numPr>
          <w:ilvl w:val="4"/>
          <w:numId w:val="2"/>
        </w:numPr>
        <w:tabs>
          <w:tab w:val="left" w:pos="709"/>
        </w:tabs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電子</w:t>
      </w:r>
      <w:r w:rsidR="006F037A">
        <w:rPr>
          <w:rFonts w:ascii="標楷體" w:eastAsia="標楷體" w:hAnsi="標楷體" w:hint="eastAsia"/>
          <w:spacing w:val="-3"/>
          <w:sz w:val="26"/>
          <w:szCs w:val="26"/>
        </w:rPr>
        <w:t>信箱</w:t>
      </w:r>
      <w:r w:rsidRPr="001A2BDE">
        <w:rPr>
          <w:rFonts w:ascii="標楷體" w:eastAsia="標楷體" w:hAnsi="標楷體" w:hint="eastAsia"/>
          <w:spacing w:val="-3"/>
          <w:sz w:val="26"/>
          <w:szCs w:val="26"/>
        </w:rPr>
        <w:t>：請來電中心03-3341066</w:t>
      </w:r>
      <w:proofErr w:type="gramStart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轉兒少</w:t>
      </w:r>
      <w:proofErr w:type="gramEnd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組確認</w:t>
      </w:r>
      <w:r w:rsidR="00A54E1D">
        <w:rPr>
          <w:rFonts w:ascii="標楷體" w:eastAsia="標楷體" w:hAnsi="標楷體" w:hint="eastAsia"/>
          <w:spacing w:val="-3"/>
          <w:sz w:val="26"/>
          <w:szCs w:val="26"/>
        </w:rPr>
        <w:t>信箱</w:t>
      </w:r>
    </w:p>
    <w:p w14:paraId="2EA0CEAB" w14:textId="77777777" w:rsidR="001A2BDE" w:rsidRPr="001A2BDE" w:rsidRDefault="001A2BDE" w:rsidP="001A2BDE">
      <w:pPr>
        <w:pStyle w:val="a3"/>
        <w:widowControl/>
        <w:numPr>
          <w:ilvl w:val="4"/>
          <w:numId w:val="2"/>
        </w:numPr>
        <w:tabs>
          <w:tab w:val="left" w:pos="709"/>
        </w:tabs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傳真：03-3340321</w:t>
      </w:r>
    </w:p>
    <w:p w14:paraId="54F52394" w14:textId="3660BAEC" w:rsidR="001A2BDE" w:rsidRPr="001A2BDE" w:rsidRDefault="001A2BDE" w:rsidP="00AF37D3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0" w:left="0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轉</w:t>
      </w:r>
      <w:proofErr w:type="gramStart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介</w:t>
      </w:r>
      <w:proofErr w:type="gramEnd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單傳真/寄送後，請來電中心03-3341066</w:t>
      </w:r>
      <w:proofErr w:type="gramStart"/>
      <w:r w:rsidR="00AF37D3">
        <w:rPr>
          <w:rFonts w:ascii="標楷體" w:eastAsia="標楷體" w:hAnsi="標楷體" w:hint="eastAsia"/>
          <w:spacing w:val="-3"/>
          <w:sz w:val="26"/>
          <w:szCs w:val="26"/>
        </w:rPr>
        <w:t>轉兒少</w:t>
      </w:r>
      <w:proofErr w:type="gramEnd"/>
      <w:r w:rsidR="00AF37D3">
        <w:rPr>
          <w:rFonts w:ascii="標楷體" w:eastAsia="標楷體" w:hAnsi="標楷體" w:hint="eastAsia"/>
          <w:spacing w:val="-3"/>
          <w:sz w:val="26"/>
          <w:szCs w:val="26"/>
        </w:rPr>
        <w:t>組</w:t>
      </w:r>
      <w:r w:rsidRPr="001A2BDE">
        <w:rPr>
          <w:rFonts w:ascii="標楷體" w:eastAsia="標楷體" w:hAnsi="標楷體" w:hint="eastAsia"/>
          <w:spacing w:val="-3"/>
          <w:sz w:val="26"/>
          <w:szCs w:val="26"/>
        </w:rPr>
        <w:t>確認傳真/寄送成功，並討論轉</w:t>
      </w:r>
      <w:proofErr w:type="gramStart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介</w:t>
      </w:r>
      <w:proofErr w:type="gramEnd"/>
      <w:r w:rsidRPr="001A2BDE">
        <w:rPr>
          <w:rFonts w:ascii="標楷體" w:eastAsia="標楷體" w:hAnsi="標楷體" w:hint="eastAsia"/>
          <w:spacing w:val="-3"/>
          <w:sz w:val="26"/>
          <w:szCs w:val="26"/>
        </w:rPr>
        <w:t>少年所需服務方案。</w:t>
      </w:r>
    </w:p>
    <w:sectPr w:rsidR="001A2BDE" w:rsidRPr="001A2B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09D9"/>
    <w:multiLevelType w:val="hybridMultilevel"/>
    <w:tmpl w:val="BA2EF720"/>
    <w:lvl w:ilvl="0" w:tplc="4DD8DE18">
      <w:start w:val="1"/>
      <w:numFmt w:val="taiwaneseCountingThousand"/>
      <w:suff w:val="space"/>
      <w:lvlText w:val="%1、"/>
      <w:lvlJc w:val="left"/>
      <w:pPr>
        <w:ind w:left="1332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-1308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-82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34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</w:abstractNum>
  <w:abstractNum w:abstractNumId="1" w15:restartNumberingAfterBreak="0">
    <w:nsid w:val="4D341B55"/>
    <w:multiLevelType w:val="hybridMultilevel"/>
    <w:tmpl w:val="9C9A2A1C"/>
    <w:lvl w:ilvl="0" w:tplc="430C6E98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-1308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-82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348" w:hanging="480"/>
      </w:pPr>
      <w:rPr>
        <w:rFonts w:ascii="Wingdings" w:hAnsi="Wingdings" w:hint="default"/>
      </w:rPr>
    </w:lvl>
    <w:lvl w:ilvl="4" w:tplc="6A98BF0A">
      <w:start w:val="1"/>
      <w:numFmt w:val="taiwaneseCountingThousand"/>
      <w:suff w:val="space"/>
      <w:lvlText w:val="（%5）"/>
      <w:lvlJc w:val="left"/>
      <w:pPr>
        <w:ind w:left="132" w:hanging="48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ind w:left="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</w:abstractNum>
  <w:abstractNum w:abstractNumId="2" w15:restartNumberingAfterBreak="0">
    <w:nsid w:val="6AF461E8"/>
    <w:multiLevelType w:val="hybridMultilevel"/>
    <w:tmpl w:val="BA2EF720"/>
    <w:lvl w:ilvl="0" w:tplc="4DD8DE18">
      <w:start w:val="1"/>
      <w:numFmt w:val="taiwaneseCountingThousand"/>
      <w:suff w:val="space"/>
      <w:lvlText w:val="%1、"/>
      <w:lvlJc w:val="left"/>
      <w:pPr>
        <w:ind w:left="1332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-1308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-82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34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DE"/>
    <w:rsid w:val="001A2BDE"/>
    <w:rsid w:val="001F586B"/>
    <w:rsid w:val="006F037A"/>
    <w:rsid w:val="00A53ED1"/>
    <w:rsid w:val="00A54E1D"/>
    <w:rsid w:val="00A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A212"/>
  <w15:chartTrackingRefBased/>
  <w15:docId w15:val="{7EC69268-1DBA-4C35-93DF-9C2B1BEB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BDE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1A2BDE"/>
  </w:style>
  <w:style w:type="character" w:customStyle="1" w:styleId="Web">
    <w:name w:val="內文 (Web) 字元"/>
    <w:basedOn w:val="a0"/>
    <w:link w:val="Web0"/>
    <w:locked/>
    <w:rsid w:val="001A2BDE"/>
    <w:rPr>
      <w:rFonts w:ascii="新細明體" w:eastAsia="新細明體" w:hAnsi="新細明體" w:cs="新細明體"/>
      <w:szCs w:val="24"/>
    </w:rPr>
  </w:style>
  <w:style w:type="paragraph" w:styleId="Web0">
    <w:name w:val="Normal (Web)"/>
    <w:basedOn w:val="a"/>
    <w:link w:val="Web"/>
    <w:unhideWhenUsed/>
    <w:rsid w:val="001A2B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黃珮茹</dc:creator>
  <cp:keywords/>
  <dc:description/>
  <cp:lastModifiedBy>黃珮茹</cp:lastModifiedBy>
  <cp:revision>5</cp:revision>
  <dcterms:created xsi:type="dcterms:W3CDTF">2024-12-19T07:08:00Z</dcterms:created>
  <dcterms:modified xsi:type="dcterms:W3CDTF">2024-12-19T07:32:00Z</dcterms:modified>
</cp:coreProperties>
</file>